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DF9E" w14:textId="77777777" w:rsidR="00AE35BB" w:rsidRDefault="00AE35BB" w:rsidP="00AE35BB">
      <w:pPr>
        <w:spacing w:after="100" w:afterAutospacing="1" w:line="240" w:lineRule="auto"/>
        <w:contextualSpacing/>
        <w:jc w:val="center"/>
        <w:rPr>
          <w:b/>
        </w:rPr>
      </w:pPr>
      <w:r w:rsidRPr="006D4013">
        <w:rPr>
          <w:b/>
        </w:rPr>
        <w:t>SERVICE DELIVERY OPTIONS</w:t>
      </w:r>
    </w:p>
    <w:p w14:paraId="3FBADF9F" w14:textId="77777777" w:rsidR="00326374" w:rsidRDefault="00326374" w:rsidP="00AE35BB">
      <w:pPr>
        <w:spacing w:after="100" w:afterAutospacing="1" w:line="240" w:lineRule="auto"/>
        <w:contextualSpacing/>
        <w:jc w:val="center"/>
        <w:rPr>
          <w:b/>
        </w:rPr>
      </w:pPr>
      <w:r w:rsidRPr="006D4013">
        <w:rPr>
          <w:b/>
        </w:rPr>
        <w:t>KEY VARIABLES TO BE CONSIDERED WHEN PLANNING SERVICES</w:t>
      </w:r>
    </w:p>
    <w:p w14:paraId="3FBADFA0" w14:textId="78A33266" w:rsidR="00326374" w:rsidRPr="006D4013" w:rsidRDefault="00475423" w:rsidP="00AE35BB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t>(Blosser, 2015</w:t>
      </w:r>
      <w:r w:rsidR="00326374">
        <w:rPr>
          <w:b/>
        </w:rPr>
        <w:t>)</w:t>
      </w:r>
    </w:p>
    <w:p w14:paraId="3FBADFA1" w14:textId="77777777" w:rsidR="00AE35BB" w:rsidRDefault="00AE35BB" w:rsidP="00AE35BB">
      <w:pPr>
        <w:spacing w:after="100" w:afterAutospacing="1" w:line="240" w:lineRule="auto"/>
        <w:contextualSpacing/>
        <w:jc w:val="center"/>
      </w:pPr>
    </w:p>
    <w:p w14:paraId="3FBADFA2" w14:textId="77777777" w:rsidR="00AE35BB" w:rsidRDefault="00AE35BB" w:rsidP="00AE35BB">
      <w:pPr>
        <w:spacing w:after="100" w:afterAutospacing="1" w:line="240" w:lineRule="auto"/>
        <w:contextualSpacing/>
      </w:pPr>
      <w:r>
        <w:t>Assessment and intervention services must be delivered in a way that most effec</w:t>
      </w:r>
      <w:r w:rsidR="00326374">
        <w:t>tively and efficiently meets each student’s</w:t>
      </w:r>
      <w:r>
        <w:t xml:space="preserve"> needs and enables </w:t>
      </w:r>
      <w:r w:rsidR="00326374">
        <w:t xml:space="preserve">him or her to access the curriculum and participate in learning activities. </w:t>
      </w:r>
      <w:r>
        <w:t xml:space="preserve">There are a number of variables that should be considered in developing the most appropriate service delivery plan for each student.  </w:t>
      </w:r>
    </w:p>
    <w:p w14:paraId="3FBADFA3" w14:textId="77777777" w:rsidR="00326374" w:rsidRDefault="00326374" w:rsidP="00AE35BB">
      <w:pPr>
        <w:spacing w:after="100" w:afterAutospacing="1" w:line="240" w:lineRule="auto"/>
        <w:contextualSpacing/>
      </w:pPr>
    </w:p>
    <w:p w14:paraId="3FBADFA4" w14:textId="77777777" w:rsidR="00AE35BB" w:rsidRDefault="006D4013" w:rsidP="00AE35BB">
      <w:pPr>
        <w:spacing w:after="100" w:afterAutospacing="1" w:line="240" w:lineRule="auto"/>
        <w:contextualSpacing/>
      </w:pPr>
      <w:r>
        <w:t>Co</w:t>
      </w:r>
      <w:r w:rsidR="00AE35BB">
        <w:t>llaboration</w:t>
      </w:r>
      <w:r>
        <w:t xml:space="preserve"> should not be</w:t>
      </w:r>
      <w:r w:rsidR="00AE35BB">
        <w:t xml:space="preserve"> considered a unique model of service delivery. Collaboration </w:t>
      </w:r>
      <w:r>
        <w:t xml:space="preserve">is an essential and </w:t>
      </w:r>
      <w:r w:rsidR="00AE35BB">
        <w:t>integral part of all therapy.</w:t>
      </w:r>
    </w:p>
    <w:p w14:paraId="3FBADFA5" w14:textId="77777777" w:rsidR="006D4013" w:rsidRPr="006D4013" w:rsidRDefault="006D4013" w:rsidP="00AE35BB">
      <w:pPr>
        <w:spacing w:after="100" w:afterAutospacing="1" w:line="240" w:lineRule="auto"/>
        <w:contextualSpacing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5"/>
        <w:gridCol w:w="6521"/>
      </w:tblGrid>
      <w:tr w:rsidR="00AE35BB" w14:paraId="3FBADFAA" w14:textId="77777777" w:rsidTr="00D85E52">
        <w:tc>
          <w:tcPr>
            <w:tcW w:w="1595" w:type="pct"/>
          </w:tcPr>
          <w:p w14:paraId="3FBADFA6" w14:textId="77777777" w:rsidR="00AE35BB" w:rsidRDefault="00AE35BB" w:rsidP="00D85E52">
            <w:pPr>
              <w:spacing w:after="100" w:afterAutospacing="1" w:line="240" w:lineRule="auto"/>
              <w:contextualSpacing/>
            </w:pPr>
          </w:p>
          <w:p w14:paraId="3FBADFA7" w14:textId="77777777" w:rsidR="00AE35BB" w:rsidRPr="00326374" w:rsidRDefault="00AE35BB" w:rsidP="00D85E52">
            <w:pPr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326374">
              <w:rPr>
                <w:b/>
              </w:rPr>
              <w:t>KEY VARIABLES</w:t>
            </w:r>
          </w:p>
        </w:tc>
        <w:tc>
          <w:tcPr>
            <w:tcW w:w="3405" w:type="pct"/>
          </w:tcPr>
          <w:p w14:paraId="3FBADFA8" w14:textId="77777777" w:rsidR="00AE35BB" w:rsidRDefault="00AE35BB" w:rsidP="00D85E52">
            <w:pPr>
              <w:spacing w:after="100" w:afterAutospacing="1" w:line="240" w:lineRule="auto"/>
              <w:contextualSpacing/>
            </w:pPr>
          </w:p>
          <w:p w14:paraId="3FBADFA9" w14:textId="77777777" w:rsidR="00AE35BB" w:rsidRPr="00326374" w:rsidRDefault="00AE35BB" w:rsidP="00D85E52">
            <w:pPr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326374">
              <w:rPr>
                <w:b/>
              </w:rPr>
              <w:t>OPTIONS</w:t>
            </w:r>
          </w:p>
        </w:tc>
      </w:tr>
      <w:tr w:rsidR="00AE35BB" w14:paraId="3FBADFB1" w14:textId="77777777" w:rsidTr="00D85E52">
        <w:tc>
          <w:tcPr>
            <w:tcW w:w="1595" w:type="pct"/>
          </w:tcPr>
          <w:p w14:paraId="3FBADFAB" w14:textId="77777777" w:rsidR="00AE35BB" w:rsidRDefault="00AE35BB" w:rsidP="00326374">
            <w:pPr>
              <w:spacing w:after="0" w:line="240" w:lineRule="auto"/>
              <w:contextualSpacing/>
            </w:pPr>
            <w:r>
              <w:t xml:space="preserve">What </w:t>
            </w:r>
            <w:r w:rsidR="00326374">
              <w:t xml:space="preserve">type of </w:t>
            </w:r>
            <w:r>
              <w:t>service activities are to be delivered?</w:t>
            </w:r>
          </w:p>
        </w:tc>
        <w:tc>
          <w:tcPr>
            <w:tcW w:w="3405" w:type="pct"/>
          </w:tcPr>
          <w:p w14:paraId="3FBADFAC" w14:textId="77777777" w:rsidR="00AE35BB" w:rsidRDefault="00AE35BB" w:rsidP="00D85E52">
            <w:pPr>
              <w:spacing w:after="0" w:line="240" w:lineRule="auto"/>
              <w:contextualSpacing/>
            </w:pPr>
            <w:r>
              <w:t>Observation</w:t>
            </w:r>
          </w:p>
          <w:p w14:paraId="3FBADFAD" w14:textId="77777777" w:rsidR="00AE35BB" w:rsidRDefault="00AE35BB" w:rsidP="00D85E52">
            <w:pPr>
              <w:spacing w:after="0" w:line="240" w:lineRule="auto"/>
              <w:contextualSpacing/>
            </w:pPr>
            <w:r>
              <w:t>Assessment</w:t>
            </w:r>
          </w:p>
          <w:p w14:paraId="3FBADFAE" w14:textId="77777777" w:rsidR="00AE35BB" w:rsidRDefault="00AE35BB" w:rsidP="00D85E52">
            <w:pPr>
              <w:spacing w:after="0" w:line="240" w:lineRule="auto"/>
              <w:contextualSpacing/>
            </w:pPr>
            <w:r>
              <w:t>Planning</w:t>
            </w:r>
          </w:p>
          <w:p w14:paraId="3FBADFAF" w14:textId="77777777" w:rsidR="00AE35BB" w:rsidRDefault="00AE35BB" w:rsidP="00D85E52">
            <w:pPr>
              <w:spacing w:after="0" w:line="240" w:lineRule="auto"/>
              <w:contextualSpacing/>
            </w:pPr>
            <w:r>
              <w:t>Intervention</w:t>
            </w:r>
          </w:p>
          <w:p w14:paraId="3FBADFB0" w14:textId="77777777" w:rsidR="00AE35BB" w:rsidRDefault="00AE35BB" w:rsidP="00D85E52">
            <w:pPr>
              <w:spacing w:after="0" w:line="240" w:lineRule="auto"/>
              <w:contextualSpacing/>
            </w:pPr>
            <w:r>
              <w:t>Evaluation</w:t>
            </w:r>
          </w:p>
        </w:tc>
      </w:tr>
      <w:tr w:rsidR="00AE35BB" w14:paraId="3FBADFB7" w14:textId="77777777" w:rsidTr="00D85E52">
        <w:tc>
          <w:tcPr>
            <w:tcW w:w="1595" w:type="pct"/>
          </w:tcPr>
          <w:p w14:paraId="3FBADFB2" w14:textId="77777777" w:rsidR="00AE35BB" w:rsidRDefault="00AE35BB" w:rsidP="00326374">
            <w:pPr>
              <w:spacing w:after="0" w:line="240" w:lineRule="auto"/>
              <w:contextualSpacing/>
            </w:pPr>
            <w:r>
              <w:t>Who is</w:t>
            </w:r>
            <w:r w:rsidR="00326374">
              <w:t xml:space="preserve"> the most appropriate person to</w:t>
            </w:r>
            <w:r>
              <w:t xml:space="preserve"> provid</w:t>
            </w:r>
            <w:r w:rsidR="00326374">
              <w:t>e</w:t>
            </w:r>
            <w:r>
              <w:t xml:space="preserve"> the services?</w:t>
            </w:r>
          </w:p>
        </w:tc>
        <w:tc>
          <w:tcPr>
            <w:tcW w:w="3405" w:type="pct"/>
          </w:tcPr>
          <w:p w14:paraId="3FBADFB3" w14:textId="77777777" w:rsidR="00AE35BB" w:rsidRDefault="00326374" w:rsidP="00D85E52">
            <w:pPr>
              <w:spacing w:after="0" w:line="240" w:lineRule="auto"/>
              <w:contextualSpacing/>
            </w:pPr>
            <w:r>
              <w:t>SLP</w:t>
            </w:r>
          </w:p>
          <w:p w14:paraId="3FBADFB4" w14:textId="77777777" w:rsidR="00AE35BB" w:rsidRDefault="00AE35BB" w:rsidP="00D85E52">
            <w:pPr>
              <w:spacing w:after="0" w:line="240" w:lineRule="auto"/>
              <w:contextualSpacing/>
            </w:pPr>
            <w:r>
              <w:t>Teacher</w:t>
            </w:r>
          </w:p>
          <w:p w14:paraId="3FBADFB5" w14:textId="77777777" w:rsidR="00AE35BB" w:rsidRDefault="00AE35BB" w:rsidP="00D85E52">
            <w:pPr>
              <w:spacing w:after="0" w:line="240" w:lineRule="auto"/>
              <w:contextualSpacing/>
            </w:pPr>
            <w:r>
              <w:t>Other educators or specialists</w:t>
            </w:r>
          </w:p>
          <w:p w14:paraId="3FBADFB6" w14:textId="77777777" w:rsidR="00326374" w:rsidRDefault="00326374" w:rsidP="00326374">
            <w:pPr>
              <w:spacing w:after="0" w:line="240" w:lineRule="auto"/>
              <w:contextualSpacing/>
            </w:pPr>
            <w:r>
              <w:t>Family member</w:t>
            </w:r>
          </w:p>
        </w:tc>
      </w:tr>
      <w:tr w:rsidR="00AE35BB" w14:paraId="3FBADFBE" w14:textId="77777777" w:rsidTr="00D85E52">
        <w:tc>
          <w:tcPr>
            <w:tcW w:w="1595" w:type="pct"/>
          </w:tcPr>
          <w:p w14:paraId="3FBADFB8" w14:textId="77777777" w:rsidR="00AE35BB" w:rsidRDefault="00AE35BB" w:rsidP="00D85E52">
            <w:pPr>
              <w:spacing w:after="0" w:line="240" w:lineRule="auto"/>
              <w:contextualSpacing/>
            </w:pPr>
            <w:r>
              <w:t>What is the environment or location for intervention?</w:t>
            </w:r>
          </w:p>
        </w:tc>
        <w:tc>
          <w:tcPr>
            <w:tcW w:w="3405" w:type="pct"/>
          </w:tcPr>
          <w:p w14:paraId="3FBADFB9" w14:textId="77777777" w:rsidR="00AE35BB" w:rsidRDefault="00AE35BB" w:rsidP="00D85E52">
            <w:pPr>
              <w:spacing w:after="0" w:line="240" w:lineRule="auto"/>
              <w:contextualSpacing/>
            </w:pPr>
            <w:r>
              <w:t>Away from the classroom (therapy room)</w:t>
            </w:r>
          </w:p>
          <w:p w14:paraId="3FBADFBA" w14:textId="77777777" w:rsidR="00AE35BB" w:rsidRDefault="00AE35BB" w:rsidP="00D85E52">
            <w:pPr>
              <w:spacing w:after="0" w:line="240" w:lineRule="auto"/>
              <w:contextualSpacing/>
            </w:pPr>
            <w:r>
              <w:t>Classroom (general education, special education, unique program)</w:t>
            </w:r>
          </w:p>
          <w:p w14:paraId="3FBADFBB" w14:textId="77777777" w:rsidR="00AE35BB" w:rsidRDefault="00AE35BB" w:rsidP="00D85E52">
            <w:pPr>
              <w:spacing w:after="0" w:line="240" w:lineRule="auto"/>
              <w:contextualSpacing/>
            </w:pPr>
            <w:r>
              <w:t>Other school contexts (lunch room, playground, extra</w:t>
            </w:r>
            <w:r w:rsidR="00326374">
              <w:t>-</w:t>
            </w:r>
            <w:r>
              <w:t>curricular</w:t>
            </w:r>
            <w:r w:rsidR="00326374">
              <w:t xml:space="preserve"> activities</w:t>
            </w:r>
            <w:r>
              <w:t>)</w:t>
            </w:r>
          </w:p>
          <w:p w14:paraId="3FBADFBC" w14:textId="77777777" w:rsidR="00AE35BB" w:rsidRDefault="00AE35BB" w:rsidP="00D85E52">
            <w:pPr>
              <w:spacing w:after="0" w:line="240" w:lineRule="auto"/>
              <w:contextualSpacing/>
            </w:pPr>
            <w:r>
              <w:t>Community</w:t>
            </w:r>
          </w:p>
          <w:p w14:paraId="3FBADFBD" w14:textId="77777777" w:rsidR="00AE35BB" w:rsidRDefault="00AE35BB" w:rsidP="00D85E52">
            <w:pPr>
              <w:spacing w:after="0" w:line="240" w:lineRule="auto"/>
              <w:contextualSpacing/>
            </w:pPr>
            <w:r>
              <w:t>Home</w:t>
            </w:r>
          </w:p>
        </w:tc>
      </w:tr>
      <w:tr w:rsidR="00AE35BB" w14:paraId="3FBADFC4" w14:textId="77777777" w:rsidTr="00D85E52">
        <w:tc>
          <w:tcPr>
            <w:tcW w:w="1595" w:type="pct"/>
          </w:tcPr>
          <w:p w14:paraId="3FBADFBF" w14:textId="77777777" w:rsidR="00AE35BB" w:rsidRDefault="00AE35BB" w:rsidP="00D85E52">
            <w:pPr>
              <w:spacing w:after="0" w:line="240" w:lineRule="auto"/>
              <w:contextualSpacing/>
            </w:pPr>
            <w:r>
              <w:t>What other students should be included?</w:t>
            </w:r>
          </w:p>
        </w:tc>
        <w:tc>
          <w:tcPr>
            <w:tcW w:w="3405" w:type="pct"/>
          </w:tcPr>
          <w:p w14:paraId="3FBADFC0" w14:textId="77777777" w:rsidR="00AE35BB" w:rsidRDefault="00AE35BB" w:rsidP="00D85E52">
            <w:pPr>
              <w:spacing w:after="0" w:line="240" w:lineRule="auto"/>
              <w:contextualSpacing/>
            </w:pPr>
            <w:r>
              <w:t>No other students</w:t>
            </w:r>
          </w:p>
          <w:p w14:paraId="3FBADFC1" w14:textId="77777777" w:rsidR="00AE35BB" w:rsidRDefault="00AE35BB" w:rsidP="00D85E52">
            <w:pPr>
              <w:spacing w:after="0" w:line="240" w:lineRule="auto"/>
              <w:contextualSpacing/>
            </w:pPr>
            <w:r>
              <w:t>Students with similar disorders (2+)</w:t>
            </w:r>
          </w:p>
          <w:p w14:paraId="3FBADFC2" w14:textId="77777777" w:rsidR="00AE35BB" w:rsidRDefault="00AE35BB" w:rsidP="00D85E52">
            <w:pPr>
              <w:spacing w:after="0" w:line="240" w:lineRule="auto"/>
              <w:contextualSpacing/>
            </w:pPr>
            <w:r>
              <w:t>Peers/ nondisabled (2+)</w:t>
            </w:r>
          </w:p>
          <w:p w14:paraId="3FBADFC3" w14:textId="77777777" w:rsidR="00AE35BB" w:rsidRDefault="00AE35BB" w:rsidP="00D85E52">
            <w:pPr>
              <w:spacing w:after="0" w:line="240" w:lineRule="auto"/>
              <w:contextualSpacing/>
            </w:pPr>
            <w:r>
              <w:t>Family members</w:t>
            </w:r>
          </w:p>
        </w:tc>
      </w:tr>
      <w:tr w:rsidR="00AE35BB" w14:paraId="3FBADFCE" w14:textId="77777777" w:rsidTr="00D85E52">
        <w:tc>
          <w:tcPr>
            <w:tcW w:w="1595" w:type="pct"/>
          </w:tcPr>
          <w:p w14:paraId="3FBADFC5" w14:textId="77777777" w:rsidR="00AE35BB" w:rsidRDefault="00AE35BB" w:rsidP="00D85E52">
            <w:pPr>
              <w:spacing w:after="0" w:line="240" w:lineRule="auto"/>
              <w:contextualSpacing/>
            </w:pPr>
            <w:r>
              <w:t>How intense should the services be?</w:t>
            </w:r>
          </w:p>
          <w:p w14:paraId="3FBADFC6" w14:textId="77777777" w:rsidR="00AE35BB" w:rsidRDefault="00AE35BB" w:rsidP="00D85E52">
            <w:pPr>
              <w:spacing w:after="0" w:line="240" w:lineRule="auto"/>
              <w:contextualSpacing/>
            </w:pPr>
          </w:p>
          <w:p w14:paraId="3FBADFC7" w14:textId="77777777" w:rsidR="00AE35BB" w:rsidRDefault="00AE35BB" w:rsidP="00D85E52">
            <w:pPr>
              <w:spacing w:after="0" w:line="240" w:lineRule="auto"/>
              <w:contextualSpacing/>
            </w:pPr>
          </w:p>
        </w:tc>
        <w:tc>
          <w:tcPr>
            <w:tcW w:w="3405" w:type="pct"/>
          </w:tcPr>
          <w:p w14:paraId="3FBADFC8" w14:textId="77777777" w:rsidR="00AE35BB" w:rsidRDefault="00AE35BB" w:rsidP="00D85E52">
            <w:pPr>
              <w:spacing w:after="0" w:line="240" w:lineRule="auto"/>
              <w:contextualSpacing/>
            </w:pPr>
            <w:r>
              <w:t>Frequency (how many times per week, month, year)</w:t>
            </w:r>
          </w:p>
          <w:p w14:paraId="3FBADFC9" w14:textId="77777777" w:rsidR="00AE35BB" w:rsidRDefault="00AE35BB" w:rsidP="00D85E52">
            <w:pPr>
              <w:spacing w:after="0" w:line="240" w:lineRule="auto"/>
              <w:contextualSpacing/>
            </w:pPr>
            <w:r>
              <w:t>Amount of time for each session (hours per week, month, year)</w:t>
            </w:r>
          </w:p>
          <w:p w14:paraId="3FBADFCA" w14:textId="77777777" w:rsidR="00AE35BB" w:rsidRDefault="00AE35BB" w:rsidP="00D85E52">
            <w:pPr>
              <w:spacing w:after="0" w:line="240" w:lineRule="auto"/>
              <w:contextualSpacing/>
            </w:pPr>
            <w:r>
              <w:t>Duration (amount of time the services should last – week, month, year)</w:t>
            </w:r>
          </w:p>
          <w:p w14:paraId="3FBADFCB" w14:textId="77777777" w:rsidR="00AE35BB" w:rsidRDefault="00AE35BB" w:rsidP="00D85E52">
            <w:pPr>
              <w:spacing w:after="0" w:line="240" w:lineRule="auto"/>
              <w:contextualSpacing/>
            </w:pPr>
          </w:p>
          <w:p w14:paraId="3FBADFCC" w14:textId="77777777" w:rsidR="00AE35BB" w:rsidRDefault="00AE35BB" w:rsidP="00D85E52">
            <w:pPr>
              <w:spacing w:after="0" w:line="240" w:lineRule="auto"/>
              <w:contextualSpacing/>
            </w:pPr>
            <w:r>
              <w:t>*Identify the intensity for each environment and provider.</w:t>
            </w:r>
          </w:p>
          <w:p w14:paraId="3FBADFCD" w14:textId="77777777" w:rsidR="00AE35BB" w:rsidRDefault="00AE35BB" w:rsidP="00D85E52">
            <w:pPr>
              <w:spacing w:after="0" w:line="240" w:lineRule="auto"/>
              <w:contextualSpacing/>
            </w:pPr>
            <w:r>
              <w:t>* Identify ways to vary the intensity based on student’s needs and progress.</w:t>
            </w:r>
          </w:p>
        </w:tc>
      </w:tr>
      <w:tr w:rsidR="00AE35BB" w14:paraId="3FBADFD3" w14:textId="77777777" w:rsidTr="00D85E52">
        <w:tc>
          <w:tcPr>
            <w:tcW w:w="1595" w:type="pct"/>
          </w:tcPr>
          <w:p w14:paraId="3FBADFCF" w14:textId="77777777" w:rsidR="00AE35BB" w:rsidRDefault="00AE35BB" w:rsidP="00D85E52">
            <w:pPr>
              <w:spacing w:after="0" w:line="240" w:lineRule="auto"/>
              <w:contextualSpacing/>
            </w:pPr>
            <w:r>
              <w:t>What is the context for the therapy?</w:t>
            </w:r>
          </w:p>
        </w:tc>
        <w:tc>
          <w:tcPr>
            <w:tcW w:w="3405" w:type="pct"/>
          </w:tcPr>
          <w:p w14:paraId="3FBADFD0" w14:textId="77777777" w:rsidR="00AE35BB" w:rsidRDefault="00AE35BB" w:rsidP="00D85E52">
            <w:pPr>
              <w:spacing w:after="0" w:line="240" w:lineRule="auto"/>
              <w:contextualSpacing/>
            </w:pPr>
            <w:r>
              <w:t>Therapy treatment (different than classroom learning activities).</w:t>
            </w:r>
          </w:p>
          <w:p w14:paraId="3FBADFD1" w14:textId="77777777" w:rsidR="00AE35BB" w:rsidRDefault="00AE35BB" w:rsidP="00D85E52">
            <w:pPr>
              <w:spacing w:after="0" w:line="240" w:lineRule="auto"/>
              <w:contextualSpacing/>
            </w:pPr>
            <w:r>
              <w:t>Classroom curriculum or lesson (including teacher instructing lesson, joint instruction therapist/teacher, center activity, individual learning activity)</w:t>
            </w:r>
          </w:p>
          <w:p w14:paraId="3FBADFD2" w14:textId="77777777" w:rsidR="00AE35BB" w:rsidRDefault="00AE35BB" w:rsidP="00D85E52">
            <w:pPr>
              <w:spacing w:after="0" w:line="240" w:lineRule="auto"/>
              <w:contextualSpacing/>
            </w:pPr>
            <w:r>
              <w:t>AAC</w:t>
            </w:r>
          </w:p>
        </w:tc>
      </w:tr>
      <w:tr w:rsidR="00AE35BB" w14:paraId="3FBADFD9" w14:textId="77777777" w:rsidTr="00D85E52">
        <w:tc>
          <w:tcPr>
            <w:tcW w:w="1595" w:type="pct"/>
          </w:tcPr>
          <w:p w14:paraId="3FBADFD4" w14:textId="77777777" w:rsidR="00AE35BB" w:rsidRDefault="00AE35BB" w:rsidP="00D85E52">
            <w:pPr>
              <w:spacing w:after="0" w:line="240" w:lineRule="auto"/>
              <w:contextualSpacing/>
            </w:pPr>
            <w:r>
              <w:t>What steps need t</w:t>
            </w:r>
            <w:r w:rsidR="00326374">
              <w:t>o be taken to integrate treatment into the classroom</w:t>
            </w:r>
            <w:r>
              <w:t>?</w:t>
            </w:r>
          </w:p>
        </w:tc>
        <w:tc>
          <w:tcPr>
            <w:tcW w:w="3405" w:type="pct"/>
          </w:tcPr>
          <w:p w14:paraId="3FBADFD5" w14:textId="77777777" w:rsidR="00AE35BB" w:rsidRDefault="00AE35BB" w:rsidP="00D85E52">
            <w:pPr>
              <w:spacing w:after="0" w:line="240" w:lineRule="auto"/>
              <w:contextualSpacing/>
            </w:pPr>
            <w:r>
              <w:t>Identify additional providers (teacher, parent, aides).</w:t>
            </w:r>
          </w:p>
          <w:p w14:paraId="3FBADFD6" w14:textId="77777777" w:rsidR="00AE35BB" w:rsidRDefault="00AE35BB" w:rsidP="00D85E52">
            <w:pPr>
              <w:spacing w:after="0" w:line="240" w:lineRule="auto"/>
              <w:contextualSpacing/>
            </w:pPr>
            <w:r>
              <w:t>Train providers</w:t>
            </w:r>
          </w:p>
          <w:p w14:paraId="3FBADFD7" w14:textId="77777777" w:rsidR="00AE35BB" w:rsidRDefault="00AE35BB" w:rsidP="00D85E52">
            <w:pPr>
              <w:spacing w:after="0" w:line="240" w:lineRule="auto"/>
              <w:contextualSpacing/>
            </w:pPr>
            <w:r>
              <w:t>Coach providers</w:t>
            </w:r>
          </w:p>
          <w:p w14:paraId="3FBADFD8" w14:textId="77777777" w:rsidR="00AE35BB" w:rsidRDefault="00AE35BB" w:rsidP="00D85E52">
            <w:pPr>
              <w:spacing w:after="0" w:line="240" w:lineRule="auto"/>
              <w:contextualSpacing/>
            </w:pPr>
          </w:p>
        </w:tc>
      </w:tr>
    </w:tbl>
    <w:p w14:paraId="3FBADFDA" w14:textId="77777777" w:rsidR="003A05B0" w:rsidRDefault="00A8144D" w:rsidP="00097C6D">
      <w:pPr>
        <w:pStyle w:val="NoSpacing"/>
      </w:pPr>
    </w:p>
    <w:p w14:paraId="3FBADFDB" w14:textId="75BE24E3" w:rsidR="00326374" w:rsidRDefault="00326374" w:rsidP="00097C6D">
      <w:pPr>
        <w:pStyle w:val="NoSpacing"/>
      </w:pPr>
      <w:r>
        <w:t>Blosser, J. (201</w:t>
      </w:r>
      <w:r w:rsidR="00475423">
        <w:t>2)</w:t>
      </w:r>
      <w:r>
        <w:t>. School programs in speech-language pathology: Organization and service delivery. San Diego: Plural Publications, Inc.</w:t>
      </w:r>
      <w:bookmarkStart w:id="0" w:name="_GoBack"/>
      <w:bookmarkEnd w:id="0"/>
    </w:p>
    <w:sectPr w:rsidR="00326374" w:rsidSect="0013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B"/>
    <w:rsid w:val="000327CC"/>
    <w:rsid w:val="00097C6D"/>
    <w:rsid w:val="0013100B"/>
    <w:rsid w:val="00326374"/>
    <w:rsid w:val="00403459"/>
    <w:rsid w:val="00475423"/>
    <w:rsid w:val="005535FE"/>
    <w:rsid w:val="00576990"/>
    <w:rsid w:val="005E0AF4"/>
    <w:rsid w:val="006D4013"/>
    <w:rsid w:val="00A8144D"/>
    <w:rsid w:val="00AE35BB"/>
    <w:rsid w:val="00C13D44"/>
    <w:rsid w:val="00D27141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DF9E"/>
  <w15:docId w15:val="{05353C8F-75C6-4BF6-B2B5-35B5AD8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BB"/>
    <w:pPr>
      <w:spacing w:before="0" w:beforeAutospacing="0" w:after="200" w:afterAutospacing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5BB"/>
    <w:pPr>
      <w:spacing w:before="0" w:beforeAutospacing="0" w:after="0" w:afterAutospacing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97C6D"/>
    <w:pPr>
      <w:spacing w:before="0" w:beforeAutospacing="0" w:after="0" w:afterAutospacing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jblosser</dc:creator>
  <cp:lastModifiedBy>Microsoft account</cp:lastModifiedBy>
  <cp:revision>2</cp:revision>
  <cp:lastPrinted>2015-03-03T21:30:00Z</cp:lastPrinted>
  <dcterms:created xsi:type="dcterms:W3CDTF">2015-03-03T21:31:00Z</dcterms:created>
  <dcterms:modified xsi:type="dcterms:W3CDTF">2015-03-03T21:31:00Z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-140195162</vt:i4>
  </property>
  <property fmtid="{D5CDD505-2E9C-101B-9397-08002B2CF9AE}" pid="3" name="_NewReviewCycle">
    <vt:lpwstr/>
  </property>
  <property fmtid="{D5CDD505-2E9C-101B-9397-08002B2CF9AE}" pid="4" name="_EmailSubject">
    <vt:lpwstr>Blosser Materials.2.6.2016</vt:lpwstr>
  </property>
  <property fmtid="{D5CDD505-2E9C-101B-9397-08002B2CF9AE}" pid="5" name="_AuthorEmail">
    <vt:lpwstr>jblosser23@gmail.com</vt:lpwstr>
  </property>
  <property fmtid="{D5CDD505-2E9C-101B-9397-08002B2CF9AE}" pid="6" name="_AuthorEmailDisplayName">
    <vt:lpwstr>Jean Blosser</vt:lpwstr>
  </property>
</Properties>
</file>